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27741" w14:textId="414B0002" w:rsidR="00C81C49" w:rsidRPr="001A016D" w:rsidRDefault="00C81C49" w:rsidP="001A016D">
      <w:pPr>
        <w:spacing w:before="100" w:beforeAutospacing="1" w:after="100" w:afterAutospacing="1" w:line="240" w:lineRule="auto"/>
        <w:jc w:val="center"/>
        <w:outlineLvl w:val="0"/>
        <w:rPr>
          <w:rFonts w:eastAsia="Times New Roman" w:cstheme="minorHAnsi"/>
          <w:b/>
          <w:bCs/>
          <w:kern w:val="36"/>
          <w:sz w:val="40"/>
          <w:szCs w:val="40"/>
          <w:lang w:eastAsia="es-ES"/>
        </w:rPr>
      </w:pPr>
      <w:r w:rsidRPr="001A016D">
        <w:rPr>
          <w:rFonts w:eastAsia="Times New Roman" w:cstheme="minorHAnsi"/>
          <w:b/>
          <w:bCs/>
          <w:kern w:val="36"/>
          <w:sz w:val="40"/>
          <w:szCs w:val="40"/>
          <w:u w:val="single"/>
          <w:lang w:eastAsia="es-ES"/>
        </w:rPr>
        <w:t>Política de privacidad</w:t>
      </w:r>
    </w:p>
    <w:p w14:paraId="7C15B5AD" w14:textId="77777777" w:rsidR="00C81C49" w:rsidRPr="00400100" w:rsidRDefault="00C81C49" w:rsidP="00C81C49">
      <w:pPr>
        <w:spacing w:before="100" w:beforeAutospacing="1" w:after="100" w:afterAutospacing="1" w:line="240" w:lineRule="auto"/>
        <w:jc w:val="center"/>
        <w:rPr>
          <w:rFonts w:eastAsia="Times New Roman" w:cstheme="minorHAnsi"/>
          <w:sz w:val="24"/>
          <w:szCs w:val="24"/>
          <w:lang w:eastAsia="es-ES"/>
        </w:rPr>
      </w:pPr>
      <w:r w:rsidRPr="00400100">
        <w:rPr>
          <w:rFonts w:eastAsia="Times New Roman" w:cstheme="minorHAnsi"/>
          <w:b/>
          <w:bCs/>
          <w:sz w:val="24"/>
          <w:szCs w:val="24"/>
          <w:lang w:eastAsia="es-ES"/>
        </w:rPr>
        <w:t>AVISO LEGAL</w:t>
      </w:r>
    </w:p>
    <w:p w14:paraId="67E7BAF8" w14:textId="77777777" w:rsidR="00C81C49" w:rsidRPr="00400100" w:rsidRDefault="00C81C49" w:rsidP="00C81C49">
      <w:pPr>
        <w:spacing w:before="100" w:beforeAutospacing="1" w:after="100" w:afterAutospacing="1" w:line="240" w:lineRule="auto"/>
        <w:jc w:val="center"/>
        <w:rPr>
          <w:rFonts w:eastAsia="Times New Roman" w:cstheme="minorHAnsi"/>
          <w:sz w:val="24"/>
          <w:szCs w:val="24"/>
          <w:lang w:eastAsia="es-ES"/>
        </w:rPr>
      </w:pPr>
      <w:r w:rsidRPr="00400100">
        <w:rPr>
          <w:rFonts w:eastAsia="Times New Roman" w:cstheme="minorHAnsi"/>
          <w:b/>
          <w:bCs/>
          <w:sz w:val="24"/>
          <w:szCs w:val="24"/>
          <w:lang w:eastAsia="es-ES"/>
        </w:rPr>
        <w:t>SITIO WEB THE INTERNATIONAL FUNDRAISING, S.L.</w:t>
      </w:r>
      <w:r w:rsidRPr="00400100">
        <w:rPr>
          <w:rFonts w:eastAsia="Times New Roman" w:cstheme="minorHAnsi"/>
          <w:sz w:val="24"/>
          <w:szCs w:val="24"/>
          <w:lang w:eastAsia="es-ES"/>
        </w:rPr>
        <w:t> </w:t>
      </w:r>
    </w:p>
    <w:p w14:paraId="3FFCA61E" w14:textId="516812F8" w:rsidR="00C81C49" w:rsidRPr="00400100" w:rsidRDefault="00C81C49" w:rsidP="00C81C49">
      <w:pPr>
        <w:spacing w:before="100" w:beforeAutospacing="1" w:after="100" w:afterAutospacing="1" w:line="240" w:lineRule="auto"/>
        <w:rPr>
          <w:rFonts w:eastAsia="Times New Roman" w:cstheme="minorHAnsi"/>
          <w:sz w:val="24"/>
          <w:szCs w:val="24"/>
          <w:lang w:eastAsia="es-ES"/>
        </w:rPr>
      </w:pPr>
      <w:r w:rsidRPr="00400100">
        <w:rPr>
          <w:rFonts w:eastAsia="Times New Roman" w:cstheme="minorHAnsi"/>
          <w:sz w:val="24"/>
          <w:szCs w:val="24"/>
          <w:lang w:eastAsia="es-ES"/>
        </w:rPr>
        <w:t xml:space="preserve">El presente sitio web </w:t>
      </w:r>
      <w:hyperlink r:id="rId7" w:history="1">
        <w:r w:rsidRPr="00400100">
          <w:rPr>
            <w:rFonts w:eastAsia="Times New Roman" w:cstheme="minorHAnsi"/>
            <w:color w:val="0000FF"/>
            <w:sz w:val="24"/>
            <w:szCs w:val="24"/>
            <w:u w:val="single"/>
            <w:lang w:eastAsia="es-ES"/>
          </w:rPr>
          <w:t>www.intfundraising.com</w:t>
        </w:r>
      </w:hyperlink>
      <w:r w:rsidRPr="00400100">
        <w:rPr>
          <w:rFonts w:eastAsia="Times New Roman" w:cstheme="minorHAnsi"/>
          <w:sz w:val="24"/>
          <w:szCs w:val="24"/>
          <w:lang w:eastAsia="es-ES"/>
        </w:rPr>
        <w:t xml:space="preserve"> es titularidad de THE INTERNATIONAL FUNDRAISING, S.L. (en adelante, “International Fundraising”), con domicilio social en C/ Caleruega </w:t>
      </w:r>
      <w:r w:rsidR="000776DF">
        <w:rPr>
          <w:rFonts w:eastAsia="Times New Roman" w:cstheme="minorHAnsi"/>
          <w:sz w:val="24"/>
          <w:szCs w:val="24"/>
          <w:lang w:eastAsia="es-ES"/>
        </w:rPr>
        <w:t>81</w:t>
      </w:r>
      <w:r w:rsidRPr="00400100">
        <w:rPr>
          <w:rFonts w:eastAsia="Times New Roman" w:cstheme="minorHAnsi"/>
          <w:sz w:val="24"/>
          <w:szCs w:val="24"/>
          <w:lang w:eastAsia="es-ES"/>
        </w:rPr>
        <w:t>- 7ª planta, 28033, Madrid, CIF número ESB85672137 e inscrita en el Registro Mercantil de Madrid.</w:t>
      </w:r>
    </w:p>
    <w:p w14:paraId="5A7DA78F" w14:textId="77777777" w:rsidR="00C81C49" w:rsidRPr="00400100" w:rsidRDefault="00C81C49" w:rsidP="00C81C49">
      <w:pPr>
        <w:spacing w:before="100" w:beforeAutospacing="1" w:after="100" w:afterAutospacing="1" w:line="240" w:lineRule="auto"/>
        <w:rPr>
          <w:rFonts w:eastAsia="Times New Roman" w:cstheme="minorHAnsi"/>
          <w:sz w:val="24"/>
          <w:szCs w:val="24"/>
          <w:lang w:eastAsia="es-ES"/>
        </w:rPr>
      </w:pPr>
      <w:r w:rsidRPr="00400100">
        <w:rPr>
          <w:rFonts w:eastAsia="Times New Roman" w:cstheme="minorHAnsi"/>
          <w:sz w:val="24"/>
          <w:szCs w:val="24"/>
          <w:lang w:eastAsia="es-ES"/>
        </w:rPr>
        <w:t>Ud. podrá contactar con International Fundraising a través de los siguientes medios:</w:t>
      </w:r>
    </w:p>
    <w:p w14:paraId="219210E9" w14:textId="77777777" w:rsidR="00C81C49" w:rsidRPr="00400100" w:rsidRDefault="00C81C49" w:rsidP="00C81C49">
      <w:pPr>
        <w:numPr>
          <w:ilvl w:val="0"/>
          <w:numId w:val="1"/>
        </w:numPr>
        <w:spacing w:before="100" w:beforeAutospacing="1" w:after="100" w:afterAutospacing="1" w:line="240" w:lineRule="auto"/>
        <w:rPr>
          <w:rFonts w:eastAsia="Times New Roman" w:cstheme="minorHAnsi"/>
          <w:sz w:val="24"/>
          <w:szCs w:val="24"/>
          <w:lang w:eastAsia="es-ES"/>
        </w:rPr>
      </w:pPr>
      <w:r w:rsidRPr="00400100">
        <w:rPr>
          <w:rFonts w:eastAsia="Times New Roman" w:cstheme="minorHAnsi"/>
          <w:sz w:val="24"/>
          <w:szCs w:val="24"/>
          <w:lang w:eastAsia="es-ES"/>
        </w:rPr>
        <w:t>Por correo postal, mediante el envío de una carta a la dirección arriba indicada.</w:t>
      </w:r>
    </w:p>
    <w:p w14:paraId="7B9F8D10" w14:textId="658BFB9E" w:rsidR="00C81C49" w:rsidRPr="00400100" w:rsidRDefault="00E41421" w:rsidP="00C81C49">
      <w:pPr>
        <w:numPr>
          <w:ilvl w:val="0"/>
          <w:numId w:val="1"/>
        </w:numPr>
        <w:spacing w:before="100" w:beforeAutospacing="1" w:after="100" w:afterAutospacing="1" w:line="240" w:lineRule="auto"/>
        <w:rPr>
          <w:rFonts w:eastAsia="Times New Roman" w:cstheme="minorHAnsi"/>
          <w:sz w:val="24"/>
          <w:szCs w:val="24"/>
          <w:lang w:eastAsia="es-ES"/>
        </w:rPr>
      </w:pPr>
      <w:r>
        <w:rPr>
          <w:rFonts w:eastAsia="Times New Roman" w:cstheme="minorHAnsi"/>
          <w:sz w:val="24"/>
          <w:szCs w:val="24"/>
          <w:lang w:eastAsia="es-ES"/>
        </w:rPr>
        <w:t>Por e-m</w:t>
      </w:r>
      <w:r w:rsidR="00C81C49" w:rsidRPr="00400100">
        <w:rPr>
          <w:rFonts w:eastAsia="Times New Roman" w:cstheme="minorHAnsi"/>
          <w:sz w:val="24"/>
          <w:szCs w:val="24"/>
          <w:lang w:eastAsia="es-ES"/>
        </w:rPr>
        <w:t>ail,  mediante  el  envío   de   un  correo  electrónico a la siguiente dirección: </w:t>
      </w:r>
      <w:hyperlink r:id="rId8" w:history="1">
        <w:r w:rsidR="00C81C49" w:rsidRPr="00400100">
          <w:rPr>
            <w:rFonts w:eastAsia="Times New Roman" w:cstheme="minorHAnsi"/>
            <w:color w:val="0000FF"/>
            <w:sz w:val="24"/>
            <w:szCs w:val="24"/>
            <w:u w:val="single"/>
            <w:lang w:eastAsia="es-ES"/>
          </w:rPr>
          <w:t>info@intfundraising.com</w:t>
        </w:r>
      </w:hyperlink>
    </w:p>
    <w:p w14:paraId="32F39786" w14:textId="77777777" w:rsidR="00C81C49" w:rsidRPr="00400100" w:rsidRDefault="00C81C49" w:rsidP="00C81C49">
      <w:pPr>
        <w:numPr>
          <w:ilvl w:val="0"/>
          <w:numId w:val="1"/>
        </w:numPr>
        <w:spacing w:before="100" w:beforeAutospacing="1" w:after="100" w:afterAutospacing="1" w:line="240" w:lineRule="auto"/>
        <w:rPr>
          <w:rFonts w:eastAsia="Times New Roman" w:cstheme="minorHAnsi"/>
          <w:sz w:val="24"/>
          <w:szCs w:val="24"/>
          <w:lang w:eastAsia="es-ES"/>
        </w:rPr>
      </w:pPr>
      <w:r w:rsidRPr="00400100">
        <w:rPr>
          <w:rFonts w:eastAsia="Times New Roman" w:cstheme="minorHAnsi"/>
          <w:sz w:val="24"/>
          <w:szCs w:val="24"/>
          <w:lang w:eastAsia="es-ES"/>
        </w:rPr>
        <w:t>Por teléfono en el siguiente número: (+34) 91 329 07 73 </w:t>
      </w:r>
    </w:p>
    <w:p w14:paraId="4608BB22" w14:textId="77777777" w:rsidR="00C81C49" w:rsidRPr="00400100" w:rsidRDefault="00C81C49" w:rsidP="00C81C49">
      <w:pPr>
        <w:spacing w:before="100" w:beforeAutospacing="1" w:after="100" w:afterAutospacing="1" w:line="240" w:lineRule="auto"/>
        <w:jc w:val="center"/>
        <w:rPr>
          <w:rFonts w:eastAsia="Times New Roman" w:cstheme="minorHAnsi"/>
          <w:sz w:val="24"/>
          <w:szCs w:val="24"/>
          <w:lang w:eastAsia="es-ES"/>
        </w:rPr>
      </w:pPr>
      <w:r w:rsidRPr="00400100">
        <w:rPr>
          <w:rFonts w:eastAsia="Times New Roman" w:cstheme="minorHAnsi"/>
          <w:b/>
          <w:bCs/>
          <w:sz w:val="24"/>
          <w:szCs w:val="24"/>
          <w:lang w:eastAsia="es-ES"/>
        </w:rPr>
        <w:t>POLÍTICA DE PRIVACIDAD</w:t>
      </w:r>
    </w:p>
    <w:p w14:paraId="57FFDDD1" w14:textId="77777777" w:rsidR="00C81C49" w:rsidRPr="00400100" w:rsidRDefault="00C81C49" w:rsidP="00C81C49">
      <w:pPr>
        <w:spacing w:before="100" w:beforeAutospacing="1" w:after="100" w:afterAutospacing="1" w:line="240" w:lineRule="auto"/>
        <w:jc w:val="center"/>
        <w:rPr>
          <w:rFonts w:eastAsia="Times New Roman" w:cstheme="minorHAnsi"/>
          <w:sz w:val="24"/>
          <w:szCs w:val="24"/>
          <w:lang w:eastAsia="es-ES"/>
        </w:rPr>
      </w:pPr>
      <w:r w:rsidRPr="00400100">
        <w:rPr>
          <w:rFonts w:eastAsia="Times New Roman" w:cstheme="minorHAnsi"/>
          <w:b/>
          <w:bCs/>
          <w:sz w:val="24"/>
          <w:szCs w:val="24"/>
          <w:lang w:eastAsia="es-ES"/>
        </w:rPr>
        <w:t>SITIO WEB THE INTERNATIONAL FUNDRAISING, S, L.</w:t>
      </w:r>
    </w:p>
    <w:p w14:paraId="0DED8C4C" w14:textId="6ACEE045" w:rsidR="00C81C49" w:rsidRPr="00400100" w:rsidRDefault="00C81C49" w:rsidP="00C81C49">
      <w:pPr>
        <w:spacing w:before="100" w:beforeAutospacing="1" w:after="100" w:afterAutospacing="1" w:line="240" w:lineRule="auto"/>
        <w:rPr>
          <w:rFonts w:eastAsia="Times New Roman" w:cstheme="minorHAnsi"/>
          <w:sz w:val="24"/>
          <w:szCs w:val="24"/>
          <w:lang w:eastAsia="es-ES"/>
        </w:rPr>
      </w:pPr>
      <w:r w:rsidRPr="00400100">
        <w:rPr>
          <w:rFonts w:eastAsia="Times New Roman" w:cstheme="minorHAnsi"/>
          <w:sz w:val="24"/>
          <w:szCs w:val="24"/>
          <w:lang w:eastAsia="es-ES"/>
        </w:rPr>
        <w:t xml:space="preserve">En cumplimiento de lo expuesto en la </w:t>
      </w:r>
      <w:r w:rsidRPr="00400100">
        <w:rPr>
          <w:rFonts w:eastAsia="Times New Roman" w:cstheme="minorHAnsi"/>
          <w:b/>
          <w:bCs/>
          <w:sz w:val="24"/>
          <w:szCs w:val="24"/>
          <w:lang w:eastAsia="es-ES"/>
        </w:rPr>
        <w:t xml:space="preserve">Ley Orgánica </w:t>
      </w:r>
      <w:r w:rsidR="00A777C3" w:rsidRPr="00A777C3">
        <w:rPr>
          <w:rFonts w:eastAsia="Times New Roman" w:cstheme="minorHAnsi"/>
          <w:b/>
          <w:bCs/>
          <w:sz w:val="24"/>
          <w:szCs w:val="24"/>
          <w:lang w:eastAsia="es-ES"/>
        </w:rPr>
        <w:t>3/2018 de 5 de diciembre</w:t>
      </w:r>
      <w:r w:rsidRPr="00400100">
        <w:rPr>
          <w:rFonts w:eastAsia="Times New Roman" w:cstheme="minorHAnsi"/>
          <w:sz w:val="24"/>
          <w:szCs w:val="24"/>
          <w:lang w:eastAsia="es-ES"/>
        </w:rPr>
        <w:t xml:space="preserve">, de </w:t>
      </w:r>
      <w:r w:rsidRPr="00400100">
        <w:rPr>
          <w:rFonts w:eastAsia="Times New Roman" w:cstheme="minorHAnsi"/>
          <w:b/>
          <w:bCs/>
          <w:sz w:val="24"/>
          <w:szCs w:val="24"/>
          <w:lang w:eastAsia="es-ES"/>
        </w:rPr>
        <w:t>Protección de Datos de Carácter Personal</w:t>
      </w:r>
      <w:r w:rsidRPr="00400100">
        <w:rPr>
          <w:rFonts w:eastAsia="Times New Roman" w:cstheme="minorHAnsi"/>
          <w:sz w:val="24"/>
          <w:szCs w:val="24"/>
          <w:lang w:eastAsia="es-ES"/>
        </w:rPr>
        <w:t xml:space="preserve"> y la </w:t>
      </w:r>
      <w:r w:rsidRPr="00400100">
        <w:rPr>
          <w:rFonts w:eastAsia="Times New Roman" w:cstheme="minorHAnsi"/>
          <w:b/>
          <w:bCs/>
          <w:sz w:val="24"/>
          <w:szCs w:val="24"/>
          <w:lang w:eastAsia="es-ES"/>
        </w:rPr>
        <w:t>Ley 34/2002 de Servicios de la Sociedad de la Información y de Comercio Electrónico</w:t>
      </w:r>
      <w:r w:rsidRPr="00400100">
        <w:rPr>
          <w:rFonts w:eastAsia="Times New Roman" w:cstheme="minorHAnsi"/>
          <w:sz w:val="24"/>
          <w:szCs w:val="24"/>
          <w:lang w:eastAsia="es-ES"/>
        </w:rPr>
        <w:t xml:space="preserve">, se informa que la presente página web es propiedad de </w:t>
      </w:r>
      <w:r w:rsidRPr="00400100">
        <w:rPr>
          <w:rFonts w:eastAsia="Times New Roman" w:cstheme="minorHAnsi"/>
          <w:b/>
          <w:bCs/>
          <w:sz w:val="24"/>
          <w:szCs w:val="24"/>
          <w:lang w:eastAsia="es-ES"/>
        </w:rPr>
        <w:t>The International Fundraising, S.L</w:t>
      </w:r>
      <w:r w:rsidRPr="00400100">
        <w:rPr>
          <w:rFonts w:eastAsia="Times New Roman" w:cstheme="minorHAnsi"/>
          <w:sz w:val="24"/>
          <w:szCs w:val="24"/>
          <w:lang w:eastAsia="es-ES"/>
        </w:rPr>
        <w:t xml:space="preserve">. en adelante International Fundraising, con </w:t>
      </w:r>
      <w:r w:rsidRPr="00400100">
        <w:rPr>
          <w:rFonts w:eastAsia="Times New Roman" w:cstheme="minorHAnsi"/>
          <w:b/>
          <w:bCs/>
          <w:sz w:val="24"/>
          <w:szCs w:val="24"/>
          <w:lang w:eastAsia="es-ES"/>
        </w:rPr>
        <w:t>CIF ESB85672137</w:t>
      </w:r>
      <w:r w:rsidRPr="00400100">
        <w:rPr>
          <w:rFonts w:eastAsia="Times New Roman" w:cstheme="minorHAnsi"/>
          <w:sz w:val="24"/>
          <w:szCs w:val="24"/>
          <w:lang w:eastAsia="es-ES"/>
        </w:rPr>
        <w:t xml:space="preserve"> y domicilio social en </w:t>
      </w:r>
      <w:r w:rsidRPr="00400100">
        <w:rPr>
          <w:rFonts w:eastAsia="Times New Roman" w:cstheme="minorHAnsi"/>
          <w:b/>
          <w:bCs/>
          <w:sz w:val="24"/>
          <w:szCs w:val="24"/>
          <w:lang w:eastAsia="es-ES"/>
        </w:rPr>
        <w:t xml:space="preserve">C/ Caleruega </w:t>
      </w:r>
      <w:r w:rsidR="000776DF">
        <w:rPr>
          <w:rFonts w:eastAsia="Times New Roman" w:cstheme="minorHAnsi"/>
          <w:b/>
          <w:bCs/>
          <w:sz w:val="24"/>
          <w:szCs w:val="24"/>
          <w:lang w:eastAsia="es-ES"/>
        </w:rPr>
        <w:t>81</w:t>
      </w:r>
      <w:r w:rsidRPr="00400100">
        <w:rPr>
          <w:rFonts w:eastAsia="Times New Roman" w:cstheme="minorHAnsi"/>
          <w:b/>
          <w:bCs/>
          <w:sz w:val="24"/>
          <w:szCs w:val="24"/>
          <w:lang w:eastAsia="es-ES"/>
        </w:rPr>
        <w:t>- 7ª planta, 28033, Madrid, España</w:t>
      </w:r>
      <w:r w:rsidRPr="00400100">
        <w:rPr>
          <w:rFonts w:eastAsia="Times New Roman" w:cstheme="minorHAnsi"/>
          <w:sz w:val="24"/>
          <w:szCs w:val="24"/>
          <w:lang w:eastAsia="es-ES"/>
        </w:rPr>
        <w:t>. Y dirección de correo electrónico </w:t>
      </w:r>
      <w:hyperlink r:id="rId9" w:history="1">
        <w:r w:rsidRPr="00400100">
          <w:rPr>
            <w:rFonts w:eastAsia="Times New Roman" w:cstheme="minorHAnsi"/>
            <w:color w:val="0000FF"/>
            <w:sz w:val="24"/>
            <w:szCs w:val="24"/>
            <w:u w:val="single"/>
            <w:lang w:eastAsia="es-ES"/>
          </w:rPr>
          <w:t>info@intfundraising.com</w:t>
        </w:r>
      </w:hyperlink>
    </w:p>
    <w:p w14:paraId="6D2BEC44" w14:textId="12EC9EF2" w:rsidR="00C81C49" w:rsidRPr="00400100" w:rsidRDefault="00C81C49" w:rsidP="00C81C49">
      <w:pPr>
        <w:spacing w:before="100" w:beforeAutospacing="1" w:after="100" w:afterAutospacing="1" w:line="240" w:lineRule="auto"/>
        <w:rPr>
          <w:rFonts w:eastAsia="Times New Roman" w:cstheme="minorHAnsi"/>
          <w:sz w:val="24"/>
          <w:szCs w:val="24"/>
          <w:lang w:eastAsia="es-ES"/>
        </w:rPr>
      </w:pPr>
      <w:r w:rsidRPr="00400100">
        <w:rPr>
          <w:rFonts w:eastAsia="Times New Roman" w:cstheme="minorHAnsi"/>
          <w:sz w:val="24"/>
          <w:szCs w:val="24"/>
          <w:lang w:eastAsia="es-ES"/>
        </w:rPr>
        <w:t>La utilización de este sitio web, incluido el mero acceso, está sujeta a las condiciones de uso aquí expuestas. El hecho de acceder a la página y utilizar los materiales contenidos en ella, supone que Ud. ha leído y acepta, sin reserva alguna, las presentes condiciones. Todos los contenido</w:t>
      </w:r>
      <w:r w:rsidR="00E41421">
        <w:rPr>
          <w:rFonts w:eastAsia="Times New Roman" w:cstheme="minorHAnsi"/>
          <w:sz w:val="24"/>
          <w:szCs w:val="24"/>
          <w:lang w:eastAsia="es-ES"/>
        </w:rPr>
        <w:t>s</w:t>
      </w:r>
      <w:r w:rsidRPr="00400100">
        <w:rPr>
          <w:rFonts w:eastAsia="Times New Roman" w:cstheme="minorHAnsi"/>
          <w:sz w:val="24"/>
          <w:szCs w:val="24"/>
          <w:lang w:eastAsia="es-ES"/>
        </w:rPr>
        <w:t xml:space="preserve"> de la página web </w:t>
      </w:r>
      <w:hyperlink r:id="rId10" w:history="1">
        <w:r w:rsidRPr="00400100">
          <w:rPr>
            <w:rFonts w:eastAsia="Times New Roman" w:cstheme="minorHAnsi"/>
            <w:color w:val="0000FF"/>
            <w:sz w:val="24"/>
            <w:szCs w:val="24"/>
            <w:u w:val="single"/>
            <w:lang w:eastAsia="es-ES"/>
          </w:rPr>
          <w:t>www.intfundraising.com</w:t>
        </w:r>
      </w:hyperlink>
      <w:r w:rsidRPr="00400100">
        <w:rPr>
          <w:rFonts w:eastAsia="Times New Roman" w:cstheme="minorHAnsi"/>
          <w:sz w:val="24"/>
          <w:szCs w:val="24"/>
          <w:lang w:eastAsia="es-ES"/>
        </w:rPr>
        <w:t>, ya sean textos, imágenes, cualquier otro elemento de su diseño o estructura, son propiedad exclusiva de International Fundraising, y es a quien le corresponde el ejercicio exclusivo de los derechos de explotación de</w:t>
      </w:r>
      <w:r w:rsidR="00E41421">
        <w:rPr>
          <w:rFonts w:eastAsia="Times New Roman" w:cstheme="minorHAnsi"/>
          <w:sz w:val="24"/>
          <w:szCs w:val="24"/>
          <w:lang w:eastAsia="es-ES"/>
        </w:rPr>
        <w:t xml:space="preserve"> </w:t>
      </w:r>
      <w:r w:rsidRPr="00400100">
        <w:rPr>
          <w:rFonts w:eastAsia="Times New Roman" w:cstheme="minorHAnsi"/>
          <w:sz w:val="24"/>
          <w:szCs w:val="24"/>
          <w:lang w:eastAsia="es-ES"/>
        </w:rPr>
        <w:t>los mismos. Así, queda prohibida su reproducción, distribución, comunicación pública y modificación, total o parcial, sin previa autorización expresa de International Fundraising. </w:t>
      </w:r>
    </w:p>
    <w:p w14:paraId="4913D06F" w14:textId="471B5737" w:rsidR="00E41421" w:rsidRDefault="00C81C49" w:rsidP="00C81C49">
      <w:pPr>
        <w:spacing w:before="100" w:beforeAutospacing="1" w:after="100" w:afterAutospacing="1" w:line="240" w:lineRule="auto"/>
        <w:rPr>
          <w:rFonts w:eastAsia="Times New Roman" w:cstheme="minorHAnsi"/>
          <w:sz w:val="24"/>
          <w:szCs w:val="24"/>
          <w:lang w:eastAsia="es-ES"/>
        </w:rPr>
      </w:pPr>
      <w:r w:rsidRPr="00400100">
        <w:rPr>
          <w:rFonts w:eastAsia="Times New Roman" w:cstheme="minorHAnsi"/>
          <w:sz w:val="24"/>
          <w:szCs w:val="24"/>
          <w:lang w:eastAsia="es-ES"/>
        </w:rPr>
        <w:t> </w:t>
      </w:r>
    </w:p>
    <w:p w14:paraId="7EEDB37E" w14:textId="77777777" w:rsidR="00E41421" w:rsidRDefault="00E41421">
      <w:pPr>
        <w:rPr>
          <w:rFonts w:eastAsia="Times New Roman" w:cstheme="minorHAnsi"/>
          <w:sz w:val="24"/>
          <w:szCs w:val="24"/>
          <w:lang w:eastAsia="es-ES"/>
        </w:rPr>
      </w:pPr>
      <w:r>
        <w:rPr>
          <w:rFonts w:eastAsia="Times New Roman" w:cstheme="minorHAnsi"/>
          <w:sz w:val="24"/>
          <w:szCs w:val="24"/>
          <w:lang w:eastAsia="es-ES"/>
        </w:rPr>
        <w:br w:type="page"/>
      </w:r>
    </w:p>
    <w:p w14:paraId="32CEEB08" w14:textId="77777777" w:rsidR="00C81C49" w:rsidRPr="00400100" w:rsidRDefault="00C81C49" w:rsidP="00C81C49">
      <w:pPr>
        <w:spacing w:before="100" w:beforeAutospacing="1" w:after="100" w:afterAutospacing="1" w:line="240" w:lineRule="auto"/>
        <w:rPr>
          <w:rFonts w:eastAsia="Times New Roman" w:cstheme="minorHAnsi"/>
          <w:sz w:val="24"/>
          <w:szCs w:val="24"/>
          <w:lang w:eastAsia="es-ES"/>
        </w:rPr>
      </w:pPr>
    </w:p>
    <w:p w14:paraId="1830032D" w14:textId="77777777" w:rsidR="00C81C49" w:rsidRPr="00400100" w:rsidRDefault="00C81C49" w:rsidP="00C81C49">
      <w:pPr>
        <w:spacing w:before="100" w:beforeAutospacing="1" w:after="100" w:afterAutospacing="1" w:line="240" w:lineRule="auto"/>
        <w:rPr>
          <w:rFonts w:eastAsia="Times New Roman" w:cstheme="minorHAnsi"/>
          <w:sz w:val="24"/>
          <w:szCs w:val="24"/>
          <w:lang w:eastAsia="es-ES"/>
        </w:rPr>
      </w:pPr>
      <w:r w:rsidRPr="00400100">
        <w:rPr>
          <w:rFonts w:eastAsia="Times New Roman" w:cstheme="minorHAnsi"/>
          <w:b/>
          <w:bCs/>
          <w:sz w:val="24"/>
          <w:szCs w:val="24"/>
          <w:lang w:eastAsia="es-ES"/>
        </w:rPr>
        <w:t>1.   OBJETO Y FINALIDAD DE LA RECOGIDA DE DATOS PERSONALES</w:t>
      </w:r>
      <w:r w:rsidRPr="00400100">
        <w:rPr>
          <w:rFonts w:eastAsia="Times New Roman" w:cstheme="minorHAnsi"/>
          <w:sz w:val="24"/>
          <w:szCs w:val="24"/>
          <w:lang w:eastAsia="es-ES"/>
        </w:rPr>
        <w:t> </w:t>
      </w:r>
    </w:p>
    <w:p w14:paraId="04F68874" w14:textId="2308F021" w:rsidR="00C81C49" w:rsidRPr="00400100" w:rsidRDefault="00C81C49" w:rsidP="00C81C49">
      <w:pPr>
        <w:spacing w:before="100" w:beforeAutospacing="1" w:after="100" w:afterAutospacing="1" w:line="240" w:lineRule="auto"/>
        <w:rPr>
          <w:rFonts w:eastAsia="Times New Roman" w:cstheme="minorHAnsi"/>
          <w:sz w:val="24"/>
          <w:szCs w:val="24"/>
          <w:lang w:eastAsia="es-ES"/>
        </w:rPr>
      </w:pPr>
      <w:r w:rsidRPr="00400100">
        <w:rPr>
          <w:rFonts w:eastAsia="Times New Roman" w:cstheme="minorHAnsi"/>
          <w:sz w:val="24"/>
          <w:szCs w:val="24"/>
          <w:lang w:eastAsia="es-ES"/>
        </w:rPr>
        <w:t xml:space="preserve">En virtud de lo dispuesto en la </w:t>
      </w:r>
      <w:r w:rsidRPr="00400100">
        <w:rPr>
          <w:rFonts w:eastAsia="Times New Roman" w:cstheme="minorHAnsi"/>
          <w:b/>
          <w:bCs/>
          <w:sz w:val="24"/>
          <w:szCs w:val="24"/>
          <w:lang w:eastAsia="es-ES"/>
        </w:rPr>
        <w:t>Ley Orgánica 15/1999</w:t>
      </w:r>
      <w:r w:rsidRPr="00400100">
        <w:rPr>
          <w:rFonts w:eastAsia="Times New Roman" w:cstheme="minorHAnsi"/>
          <w:sz w:val="24"/>
          <w:szCs w:val="24"/>
          <w:lang w:eastAsia="es-ES"/>
        </w:rPr>
        <w:t xml:space="preserve">, de 13 de diciembre, de </w:t>
      </w:r>
      <w:r w:rsidRPr="00400100">
        <w:rPr>
          <w:rFonts w:eastAsia="Times New Roman" w:cstheme="minorHAnsi"/>
          <w:b/>
          <w:bCs/>
          <w:sz w:val="24"/>
          <w:szCs w:val="24"/>
          <w:lang w:eastAsia="es-ES"/>
        </w:rPr>
        <w:t>Protección de Datos de Carácter Personal</w:t>
      </w:r>
      <w:r w:rsidRPr="00400100">
        <w:rPr>
          <w:rFonts w:eastAsia="Times New Roman" w:cstheme="minorHAnsi"/>
          <w:sz w:val="24"/>
          <w:szCs w:val="24"/>
          <w:lang w:eastAsia="es-ES"/>
        </w:rPr>
        <w:t>, le informamos que los</w:t>
      </w:r>
      <w:r w:rsidRPr="00400100">
        <w:rPr>
          <w:rFonts w:eastAsia="Times New Roman" w:cstheme="minorHAnsi"/>
          <w:b/>
          <w:bCs/>
          <w:sz w:val="24"/>
          <w:szCs w:val="24"/>
          <w:lang w:eastAsia="es-ES"/>
        </w:rPr>
        <w:t xml:space="preserve"> datos personales que usted nos facilite quedarán incorporados</w:t>
      </w:r>
      <w:r w:rsidRPr="00400100">
        <w:rPr>
          <w:rFonts w:eastAsia="Times New Roman" w:cstheme="minorHAnsi"/>
          <w:sz w:val="24"/>
          <w:szCs w:val="24"/>
          <w:lang w:eastAsia="es-ES"/>
        </w:rPr>
        <w:t xml:space="preserve"> y serán tratados con todas las </w:t>
      </w:r>
      <w:r w:rsidRPr="00400100">
        <w:rPr>
          <w:rFonts w:eastAsia="Times New Roman" w:cstheme="minorHAnsi"/>
          <w:b/>
          <w:bCs/>
          <w:sz w:val="24"/>
          <w:szCs w:val="24"/>
          <w:lang w:eastAsia="es-ES"/>
        </w:rPr>
        <w:t>medidas de seguridad</w:t>
      </w:r>
      <w:r w:rsidRPr="00400100">
        <w:rPr>
          <w:rFonts w:eastAsia="Times New Roman" w:cstheme="minorHAnsi"/>
          <w:sz w:val="24"/>
          <w:szCs w:val="24"/>
          <w:lang w:eastAsia="es-ES"/>
        </w:rPr>
        <w:t xml:space="preserve"> necesarias y exigidas por dicha Ley en los </w:t>
      </w:r>
      <w:r w:rsidRPr="00400100">
        <w:rPr>
          <w:rFonts w:eastAsia="Times New Roman" w:cstheme="minorHAnsi"/>
          <w:b/>
          <w:bCs/>
          <w:sz w:val="24"/>
          <w:szCs w:val="24"/>
          <w:lang w:eastAsia="es-ES"/>
        </w:rPr>
        <w:t>ficheros titularidad</w:t>
      </w:r>
      <w:r w:rsidRPr="00400100">
        <w:rPr>
          <w:rFonts w:eastAsia="Times New Roman" w:cstheme="minorHAnsi"/>
          <w:sz w:val="24"/>
          <w:szCs w:val="24"/>
          <w:lang w:eastAsia="es-ES"/>
        </w:rPr>
        <w:t xml:space="preserve"> de International Fundraising, con  el  fin de poder atender su petición y prestarle el servicio solicitado, así como para mantenerle informado por diversos canales de comunicación sobre cuestiones relativas a nuestra actividad.</w:t>
      </w:r>
    </w:p>
    <w:p w14:paraId="4B76B017" w14:textId="4A168B08" w:rsidR="00C81C49" w:rsidRPr="00400100" w:rsidRDefault="00C81C49" w:rsidP="00C81C49">
      <w:pPr>
        <w:spacing w:before="100" w:beforeAutospacing="1" w:after="100" w:afterAutospacing="1" w:line="240" w:lineRule="auto"/>
        <w:rPr>
          <w:rFonts w:eastAsia="Times New Roman" w:cstheme="minorHAnsi"/>
          <w:sz w:val="24"/>
          <w:szCs w:val="24"/>
          <w:lang w:eastAsia="es-ES"/>
        </w:rPr>
      </w:pPr>
      <w:r w:rsidRPr="00400100">
        <w:rPr>
          <w:rFonts w:eastAsia="Times New Roman" w:cstheme="minorHAnsi"/>
          <w:sz w:val="24"/>
          <w:szCs w:val="24"/>
          <w:lang w:eastAsia="es-ES"/>
        </w:rPr>
        <w:t>Con independencia   de que International Fundraising realice o no comprobaciones sobre los Datos Personales que Ud. nos facilite, Ud. garantizará, en todo caso, la veracidad de los mismos. A este respecto, Ud. se obliga a mantener la información facilitada a International Fundraising perfectamente actualizada de forma</w:t>
      </w:r>
      <w:r w:rsidR="00E41421">
        <w:rPr>
          <w:rFonts w:eastAsia="Times New Roman" w:cstheme="minorHAnsi"/>
          <w:sz w:val="24"/>
          <w:szCs w:val="24"/>
          <w:lang w:eastAsia="es-ES"/>
        </w:rPr>
        <w:t xml:space="preserve"> </w:t>
      </w:r>
      <w:r w:rsidRPr="00400100">
        <w:rPr>
          <w:rFonts w:eastAsia="Times New Roman" w:cstheme="minorHAnsi"/>
          <w:sz w:val="24"/>
          <w:szCs w:val="24"/>
          <w:lang w:eastAsia="es-ES"/>
        </w:rPr>
        <w:t>que responda, en todo momento, a su situación actual, siendo Ud.  el único responsable de las manifestaciones falsas o inexactas que realice y de los perjuicios que cause a International Fundraising o a terceros por la información que facilite.</w:t>
      </w:r>
    </w:p>
    <w:p w14:paraId="234E2EB6" w14:textId="77777777" w:rsidR="00C81C49" w:rsidRPr="00400100" w:rsidRDefault="00C81C49" w:rsidP="00C81C49">
      <w:pPr>
        <w:spacing w:before="100" w:beforeAutospacing="1" w:after="100" w:afterAutospacing="1" w:line="240" w:lineRule="auto"/>
        <w:rPr>
          <w:rFonts w:eastAsia="Times New Roman" w:cstheme="minorHAnsi"/>
          <w:sz w:val="24"/>
          <w:szCs w:val="24"/>
          <w:lang w:eastAsia="es-ES"/>
        </w:rPr>
      </w:pPr>
      <w:r w:rsidRPr="00400100">
        <w:rPr>
          <w:rFonts w:eastAsia="Times New Roman" w:cstheme="minorHAnsi"/>
          <w:sz w:val="24"/>
          <w:szCs w:val="24"/>
          <w:lang w:eastAsia="es-ES"/>
        </w:rPr>
        <w:t>El portal de International Fundraising tiene por objeto dar a conocer la labor que desarrolla a nivel nacional e internacional, así como facilitar el acceso a las posibles ofertas de trabajo. El portal gratuito, contiene información actualizada, artículos e informes que sirven como herramienta de información.</w:t>
      </w:r>
    </w:p>
    <w:p w14:paraId="2C361207" w14:textId="552FFC74" w:rsidR="00C81C49" w:rsidRPr="00400100" w:rsidRDefault="00C81C49" w:rsidP="00C81C49">
      <w:pPr>
        <w:spacing w:before="100" w:beforeAutospacing="1" w:after="100" w:afterAutospacing="1" w:line="240" w:lineRule="auto"/>
        <w:rPr>
          <w:rFonts w:eastAsia="Times New Roman" w:cstheme="minorHAnsi"/>
          <w:sz w:val="24"/>
          <w:szCs w:val="24"/>
          <w:lang w:eastAsia="es-ES"/>
        </w:rPr>
      </w:pPr>
      <w:r w:rsidRPr="00400100">
        <w:rPr>
          <w:rFonts w:eastAsia="Times New Roman" w:cstheme="minorHAnsi"/>
          <w:sz w:val="24"/>
          <w:szCs w:val="24"/>
          <w:lang w:eastAsia="es-ES"/>
        </w:rPr>
        <w:t> </w:t>
      </w:r>
      <w:r w:rsidRPr="00400100">
        <w:rPr>
          <w:rFonts w:eastAsia="Times New Roman" w:cstheme="minorHAnsi"/>
          <w:b/>
          <w:bCs/>
          <w:sz w:val="24"/>
          <w:szCs w:val="24"/>
          <w:lang w:eastAsia="es-ES"/>
        </w:rPr>
        <w:t>2.   MENORES DE EDAD</w:t>
      </w:r>
    </w:p>
    <w:p w14:paraId="315E5D5A" w14:textId="4220A7C1" w:rsidR="00C81C49" w:rsidRPr="00400100" w:rsidRDefault="00C81C49" w:rsidP="00C81C49">
      <w:pPr>
        <w:spacing w:before="100" w:beforeAutospacing="1" w:after="100" w:afterAutospacing="1" w:line="240" w:lineRule="auto"/>
        <w:rPr>
          <w:rFonts w:eastAsia="Times New Roman" w:cstheme="minorHAnsi"/>
          <w:sz w:val="24"/>
          <w:szCs w:val="24"/>
          <w:lang w:eastAsia="es-ES"/>
        </w:rPr>
      </w:pPr>
      <w:r w:rsidRPr="00400100">
        <w:rPr>
          <w:rFonts w:eastAsia="Times New Roman" w:cstheme="minorHAnsi"/>
          <w:sz w:val="24"/>
          <w:szCs w:val="24"/>
          <w:lang w:eastAsia="es-ES"/>
        </w:rPr>
        <w:t>El sitio Web está dirigido a mayores de edad, estando por tanto restringida la entrada a los menores de edad al sitio. Bajo sospecha de que un usuario del sitio Web es menor de edad, y de que ha falseado los datos que se requieren para su acceso, International Fundraising podrá denegar al referido usuario el acceso a los servicios ofrecidos o a las ofertas de trabajo.</w:t>
      </w:r>
    </w:p>
    <w:p w14:paraId="2B341398" w14:textId="2CF4CC54" w:rsidR="00C81C49" w:rsidRPr="00400100" w:rsidRDefault="00C81C49" w:rsidP="00C81C49">
      <w:pPr>
        <w:spacing w:before="100" w:beforeAutospacing="1" w:after="100" w:afterAutospacing="1" w:line="240" w:lineRule="auto"/>
        <w:rPr>
          <w:rFonts w:eastAsia="Times New Roman" w:cstheme="minorHAnsi"/>
          <w:sz w:val="24"/>
          <w:szCs w:val="24"/>
          <w:lang w:eastAsia="es-ES"/>
        </w:rPr>
      </w:pPr>
      <w:r w:rsidRPr="00400100">
        <w:rPr>
          <w:rFonts w:eastAsia="Times New Roman" w:cstheme="minorHAnsi"/>
          <w:sz w:val="24"/>
          <w:szCs w:val="24"/>
          <w:lang w:eastAsia="es-ES"/>
        </w:rPr>
        <w:t> </w:t>
      </w:r>
      <w:r w:rsidRPr="00400100">
        <w:rPr>
          <w:rFonts w:eastAsia="Times New Roman" w:cstheme="minorHAnsi"/>
          <w:b/>
          <w:bCs/>
          <w:sz w:val="24"/>
          <w:szCs w:val="24"/>
          <w:lang w:eastAsia="es-ES"/>
        </w:rPr>
        <w:t>3.   DIVULGACIÓN DE LA INFORMACIÓN A TERCERAS PARTES</w:t>
      </w:r>
    </w:p>
    <w:p w14:paraId="07E06A04" w14:textId="77777777" w:rsidR="00C81C49" w:rsidRPr="00400100" w:rsidRDefault="00C81C49" w:rsidP="00C81C49">
      <w:pPr>
        <w:spacing w:before="100" w:beforeAutospacing="1" w:after="100" w:afterAutospacing="1" w:line="240" w:lineRule="auto"/>
        <w:rPr>
          <w:rFonts w:eastAsia="Times New Roman" w:cstheme="minorHAnsi"/>
          <w:sz w:val="24"/>
          <w:szCs w:val="24"/>
          <w:lang w:eastAsia="es-ES"/>
        </w:rPr>
      </w:pPr>
      <w:r w:rsidRPr="00400100">
        <w:rPr>
          <w:rFonts w:eastAsia="Times New Roman" w:cstheme="minorHAnsi"/>
          <w:sz w:val="24"/>
          <w:szCs w:val="24"/>
          <w:lang w:eastAsia="es-ES"/>
        </w:rPr>
        <w:t>International Fundraising   podrá ceder los Datos para los fines bajo el apartado 1 a otras compañías pertenecientes al Grupo de empresas, algunas de las cuales podrán estar localizadas fuera del Espacio Económico Europeo, incluyendo países que no ofrecen un nivel de protección equivalente al de este Espacio.</w:t>
      </w:r>
    </w:p>
    <w:p w14:paraId="474FCCFB" w14:textId="77777777" w:rsidR="00C81C49" w:rsidRPr="00400100" w:rsidRDefault="00C81C49" w:rsidP="00C81C49">
      <w:pPr>
        <w:spacing w:before="100" w:beforeAutospacing="1" w:after="100" w:afterAutospacing="1" w:line="240" w:lineRule="auto"/>
        <w:rPr>
          <w:rFonts w:eastAsia="Times New Roman" w:cstheme="minorHAnsi"/>
          <w:sz w:val="24"/>
          <w:szCs w:val="24"/>
          <w:lang w:eastAsia="es-ES"/>
        </w:rPr>
      </w:pPr>
      <w:r w:rsidRPr="00400100">
        <w:rPr>
          <w:rFonts w:eastAsia="Times New Roman" w:cstheme="minorHAnsi"/>
          <w:sz w:val="24"/>
          <w:szCs w:val="24"/>
          <w:lang w:eastAsia="es-ES"/>
        </w:rPr>
        <w:t xml:space="preserve">International Fundraising puede igualmente requerir poner los Datos Personales o parte de ellos a disposición de terceros prestadores de servicios, como por ejemplo empresas informáticas, proveedores de servicios, etc.. con el fin del adecuado mantenimiento y funcionamiento de la Web. Algunos de dichos prestadores de </w:t>
      </w:r>
      <w:r w:rsidRPr="00400100">
        <w:rPr>
          <w:rFonts w:eastAsia="Times New Roman" w:cstheme="minorHAnsi"/>
          <w:sz w:val="24"/>
          <w:szCs w:val="24"/>
          <w:lang w:eastAsia="es-ES"/>
        </w:rPr>
        <w:lastRenderedPageBreak/>
        <w:t>servicios podrán estar localizados fuera del Espacio Económico Europeo, incluyendo países que no ofrecen un nivel de protección equivalente al de dicho Espacio.</w:t>
      </w:r>
    </w:p>
    <w:p w14:paraId="5B77957E" w14:textId="77777777" w:rsidR="00C81C49" w:rsidRPr="00400100" w:rsidRDefault="00C81C49" w:rsidP="00C81C49">
      <w:pPr>
        <w:spacing w:before="100" w:beforeAutospacing="1" w:after="100" w:afterAutospacing="1" w:line="240" w:lineRule="auto"/>
        <w:rPr>
          <w:rFonts w:eastAsia="Times New Roman" w:cstheme="minorHAnsi"/>
          <w:sz w:val="24"/>
          <w:szCs w:val="24"/>
          <w:lang w:eastAsia="es-ES"/>
        </w:rPr>
      </w:pPr>
      <w:r w:rsidRPr="00400100">
        <w:rPr>
          <w:rFonts w:eastAsia="Times New Roman" w:cstheme="minorHAnsi"/>
          <w:sz w:val="24"/>
          <w:szCs w:val="24"/>
          <w:lang w:eastAsia="es-ES"/>
        </w:rPr>
        <w:t> </w:t>
      </w:r>
    </w:p>
    <w:p w14:paraId="15AEFA96" w14:textId="77777777" w:rsidR="00C81C49" w:rsidRPr="00400100" w:rsidRDefault="00C81C49" w:rsidP="00C81C49">
      <w:pPr>
        <w:spacing w:before="100" w:beforeAutospacing="1" w:after="100" w:afterAutospacing="1" w:line="240" w:lineRule="auto"/>
        <w:rPr>
          <w:rFonts w:eastAsia="Times New Roman" w:cstheme="minorHAnsi"/>
          <w:sz w:val="24"/>
          <w:szCs w:val="24"/>
          <w:lang w:eastAsia="es-ES"/>
        </w:rPr>
      </w:pPr>
      <w:r w:rsidRPr="00400100">
        <w:rPr>
          <w:rFonts w:eastAsia="Times New Roman" w:cstheme="minorHAnsi"/>
          <w:b/>
          <w:bCs/>
          <w:sz w:val="24"/>
          <w:szCs w:val="24"/>
          <w:lang w:eastAsia="es-ES"/>
        </w:rPr>
        <w:t>4.ENLACES Y PRÁCTICAS DE PRIVACIDAD DE TERCEROS</w:t>
      </w:r>
    </w:p>
    <w:p w14:paraId="74D010F9" w14:textId="0620DBF8" w:rsidR="00C81C49" w:rsidRPr="00400100" w:rsidRDefault="00C81C49" w:rsidP="00C81C49">
      <w:pPr>
        <w:spacing w:before="100" w:beforeAutospacing="1" w:after="100" w:afterAutospacing="1" w:line="240" w:lineRule="auto"/>
        <w:rPr>
          <w:rFonts w:eastAsia="Times New Roman" w:cstheme="minorHAnsi"/>
          <w:b/>
          <w:bCs/>
          <w:sz w:val="24"/>
          <w:szCs w:val="24"/>
          <w:lang w:eastAsia="es-ES"/>
        </w:rPr>
      </w:pPr>
      <w:r w:rsidRPr="00400100">
        <w:rPr>
          <w:rFonts w:eastAsia="Times New Roman" w:cstheme="minorHAnsi"/>
          <w:sz w:val="24"/>
          <w:szCs w:val="24"/>
          <w:lang w:eastAsia="es-ES"/>
        </w:rPr>
        <w:t xml:space="preserve">Este </w:t>
      </w:r>
      <w:r w:rsidR="00400100" w:rsidRPr="00400100">
        <w:rPr>
          <w:rFonts w:eastAsia="Times New Roman" w:cstheme="minorHAnsi"/>
          <w:sz w:val="24"/>
          <w:szCs w:val="24"/>
          <w:lang w:eastAsia="es-ES"/>
        </w:rPr>
        <w:t>s</w:t>
      </w:r>
      <w:r w:rsidRPr="00400100">
        <w:rPr>
          <w:rFonts w:eastAsia="Times New Roman" w:cstheme="minorHAnsi"/>
          <w:sz w:val="24"/>
          <w:szCs w:val="24"/>
          <w:lang w:eastAsia="es-ES"/>
        </w:rPr>
        <w:t xml:space="preserve">itio puede contener enlaces a otros sitios ajenos a International Fundraising. </w:t>
      </w:r>
      <w:r w:rsidRPr="00400100">
        <w:rPr>
          <w:rFonts w:eastAsia="Times New Roman" w:cstheme="minorHAnsi"/>
          <w:b/>
          <w:bCs/>
          <w:sz w:val="24"/>
          <w:szCs w:val="24"/>
          <w:lang w:eastAsia="es-ES"/>
        </w:rPr>
        <w:t>THE INTERNATIONAL FUNDRAISING, S.L.  NO ES RESPONSABLE DE LAS PRÁCTICAS DE PRIVACIDAD O EL CONTENIDO DE LOS SITIOS WEB DE TERCEROS, INCLUIDOS LOS SITIOS WEB DE ENTIDADES AFILIADAS</w:t>
      </w:r>
      <w:r w:rsidRPr="00400100">
        <w:rPr>
          <w:rFonts w:eastAsia="Times New Roman" w:cstheme="minorHAnsi"/>
          <w:sz w:val="24"/>
          <w:szCs w:val="24"/>
          <w:lang w:eastAsia="es-ES"/>
        </w:rPr>
        <w:t>. Dichos enlaces se proporcionan exclusivamente para su comodidad. Si facilita información personal de identificación a través de cualquier sitio Web de un tercero de ese tipo, su transacción tendrá lugar en el sitio Web de dicho tercero (no en este sitio) y la información personal de identificación que facilite será recopilada por dicho tercero y se regirá por la política de privacidad del mismo. International Fundraising le invita a revisar la política de privacidad de los Sitios Web de terceras partes a los que haya accedido a través de los enlaces de este Sitio.</w:t>
      </w:r>
    </w:p>
    <w:p w14:paraId="379683D9" w14:textId="464F725B" w:rsidR="00C81C49" w:rsidRPr="00400100" w:rsidRDefault="00C81C49" w:rsidP="00C81C49">
      <w:pPr>
        <w:spacing w:before="100" w:beforeAutospacing="1" w:after="100" w:afterAutospacing="1" w:line="240" w:lineRule="auto"/>
        <w:rPr>
          <w:rFonts w:eastAsia="Times New Roman" w:cstheme="minorHAnsi"/>
          <w:sz w:val="24"/>
          <w:szCs w:val="24"/>
          <w:lang w:eastAsia="es-ES"/>
        </w:rPr>
      </w:pPr>
      <w:r w:rsidRPr="00400100">
        <w:rPr>
          <w:rFonts w:eastAsia="Times New Roman" w:cstheme="minorHAnsi"/>
          <w:sz w:val="24"/>
          <w:szCs w:val="24"/>
          <w:lang w:eastAsia="es-ES"/>
        </w:rPr>
        <w:t> </w:t>
      </w:r>
      <w:r w:rsidRPr="00400100">
        <w:rPr>
          <w:rFonts w:eastAsia="Times New Roman" w:cstheme="minorHAnsi"/>
          <w:b/>
          <w:bCs/>
          <w:sz w:val="24"/>
          <w:szCs w:val="24"/>
          <w:lang w:eastAsia="es-ES"/>
        </w:rPr>
        <w:t>5.   SEGURIDAD</w:t>
      </w:r>
    </w:p>
    <w:p w14:paraId="244CF96B" w14:textId="77777777" w:rsidR="00C81C49" w:rsidRPr="00400100" w:rsidRDefault="00C81C49" w:rsidP="00C81C49">
      <w:pPr>
        <w:spacing w:before="100" w:beforeAutospacing="1" w:after="100" w:afterAutospacing="1" w:line="240" w:lineRule="auto"/>
        <w:rPr>
          <w:rFonts w:eastAsia="Times New Roman" w:cstheme="minorHAnsi"/>
          <w:sz w:val="24"/>
          <w:szCs w:val="24"/>
          <w:lang w:eastAsia="es-ES"/>
        </w:rPr>
      </w:pPr>
      <w:r w:rsidRPr="00400100">
        <w:rPr>
          <w:rFonts w:eastAsia="Times New Roman" w:cstheme="minorHAnsi"/>
          <w:sz w:val="24"/>
          <w:szCs w:val="24"/>
          <w:lang w:eastAsia="es-ES"/>
        </w:rPr>
        <w:t>International Fundraising manifiesta y garantiza que realizará en todo momento sus mejores esfuerzos para mantener la seguridad y confidencialidad de los Datos Personales y que continuará mejorando las medidas de seguridad adoptadas en líneas con cualesquiera desarrollos legales y tecnológicos.</w:t>
      </w:r>
    </w:p>
    <w:p w14:paraId="380952B1" w14:textId="77777777" w:rsidR="00C81C49" w:rsidRPr="00400100" w:rsidRDefault="00C81C49" w:rsidP="00C81C49">
      <w:pPr>
        <w:spacing w:before="100" w:beforeAutospacing="1" w:after="100" w:afterAutospacing="1" w:line="240" w:lineRule="auto"/>
        <w:rPr>
          <w:rFonts w:eastAsia="Times New Roman" w:cstheme="minorHAnsi"/>
          <w:sz w:val="24"/>
          <w:szCs w:val="24"/>
          <w:lang w:eastAsia="es-ES"/>
        </w:rPr>
      </w:pPr>
      <w:r w:rsidRPr="00400100">
        <w:rPr>
          <w:rFonts w:eastAsia="Times New Roman" w:cstheme="minorHAnsi"/>
          <w:sz w:val="24"/>
          <w:szCs w:val="24"/>
          <w:lang w:eastAsia="es-ES"/>
        </w:rPr>
        <w:t>En particular, International Fundraising garantiza que ha adoptado las medidas de seguridad exigidas con arreglo al real Decreto 1720/2007, de 21 de diciembre, por el que se aprueba el Reglamento de desarrollo de la LOPD.</w:t>
      </w:r>
    </w:p>
    <w:p w14:paraId="5D481219" w14:textId="70E2DD9B" w:rsidR="00C81C49" w:rsidRPr="00400100" w:rsidRDefault="00C81C49" w:rsidP="00C81C49">
      <w:pPr>
        <w:spacing w:before="100" w:beforeAutospacing="1" w:after="100" w:afterAutospacing="1" w:line="240" w:lineRule="auto"/>
        <w:rPr>
          <w:rFonts w:eastAsia="Times New Roman" w:cstheme="minorHAnsi"/>
          <w:sz w:val="24"/>
          <w:szCs w:val="24"/>
          <w:lang w:eastAsia="es-ES"/>
        </w:rPr>
      </w:pPr>
      <w:r w:rsidRPr="00400100">
        <w:rPr>
          <w:rFonts w:eastAsia="Times New Roman" w:cstheme="minorHAnsi"/>
          <w:sz w:val="24"/>
          <w:szCs w:val="24"/>
          <w:lang w:eastAsia="es-ES"/>
        </w:rPr>
        <w:t> </w:t>
      </w:r>
      <w:r w:rsidRPr="00400100">
        <w:rPr>
          <w:rFonts w:eastAsia="Times New Roman" w:cstheme="minorHAnsi"/>
          <w:b/>
          <w:bCs/>
          <w:sz w:val="24"/>
          <w:szCs w:val="24"/>
          <w:lang w:eastAsia="es-ES"/>
        </w:rPr>
        <w:t>6.   DERECHOS DE LOS USUARIOS</w:t>
      </w:r>
      <w:r w:rsidRPr="00400100">
        <w:rPr>
          <w:rFonts w:eastAsia="Times New Roman" w:cstheme="minorHAnsi"/>
          <w:sz w:val="24"/>
          <w:szCs w:val="24"/>
          <w:lang w:eastAsia="es-ES"/>
        </w:rPr>
        <w:t>  </w:t>
      </w:r>
    </w:p>
    <w:p w14:paraId="30EB2492" w14:textId="43433CBD" w:rsidR="00C81C49" w:rsidRPr="00400100" w:rsidRDefault="00C81C49" w:rsidP="00C81C49">
      <w:pPr>
        <w:spacing w:before="100" w:beforeAutospacing="1" w:after="100" w:afterAutospacing="1" w:line="240" w:lineRule="auto"/>
        <w:rPr>
          <w:rFonts w:eastAsia="Times New Roman" w:cstheme="minorHAnsi"/>
          <w:sz w:val="24"/>
          <w:szCs w:val="24"/>
          <w:lang w:eastAsia="es-ES"/>
        </w:rPr>
      </w:pPr>
      <w:r w:rsidRPr="00400100">
        <w:rPr>
          <w:rFonts w:eastAsia="Times New Roman" w:cstheme="minorHAnsi"/>
          <w:sz w:val="24"/>
          <w:szCs w:val="24"/>
          <w:lang w:eastAsia="es-ES"/>
        </w:rPr>
        <w:t xml:space="preserve">Ud. podrá ejercer, en cualquier momento, sus derechos de acceso, rectificación, cancelación y oposición al tratamiento de sus Datos Personales, mediante solicitud escrita y firmada, acompañada de Documento de identidad dirigida a </w:t>
      </w:r>
      <w:r w:rsidRPr="00400100">
        <w:rPr>
          <w:rFonts w:eastAsia="Times New Roman" w:cstheme="minorHAnsi"/>
          <w:b/>
          <w:bCs/>
          <w:sz w:val="24"/>
          <w:szCs w:val="24"/>
          <w:lang w:eastAsia="es-ES"/>
        </w:rPr>
        <w:t xml:space="preserve">The International Fundraising, S.L. </w:t>
      </w:r>
      <w:r w:rsidRPr="00400100">
        <w:rPr>
          <w:rFonts w:eastAsia="Times New Roman" w:cstheme="minorHAnsi"/>
          <w:sz w:val="24"/>
          <w:szCs w:val="24"/>
          <w:lang w:eastAsia="es-ES"/>
        </w:rPr>
        <w:t>a</w:t>
      </w:r>
      <w:r w:rsidRPr="00400100">
        <w:rPr>
          <w:rFonts w:eastAsia="Times New Roman" w:cstheme="minorHAnsi"/>
          <w:b/>
          <w:bCs/>
          <w:sz w:val="24"/>
          <w:szCs w:val="24"/>
          <w:lang w:eastAsia="es-ES"/>
        </w:rPr>
        <w:t xml:space="preserve">  C/ Caleruega </w:t>
      </w:r>
      <w:r w:rsidR="000776DF">
        <w:rPr>
          <w:rFonts w:eastAsia="Times New Roman" w:cstheme="minorHAnsi"/>
          <w:b/>
          <w:bCs/>
          <w:sz w:val="24"/>
          <w:szCs w:val="24"/>
          <w:lang w:eastAsia="es-ES"/>
        </w:rPr>
        <w:t>81</w:t>
      </w:r>
      <w:r w:rsidRPr="00400100">
        <w:rPr>
          <w:rFonts w:eastAsia="Times New Roman" w:cstheme="minorHAnsi"/>
          <w:b/>
          <w:bCs/>
          <w:sz w:val="24"/>
          <w:szCs w:val="24"/>
          <w:lang w:eastAsia="es-ES"/>
        </w:rPr>
        <w:t>- 7ª planta, 28033, Madrid- España</w:t>
      </w:r>
      <w:r w:rsidRPr="00400100">
        <w:rPr>
          <w:rFonts w:eastAsia="Times New Roman" w:cstheme="minorHAnsi"/>
          <w:sz w:val="24"/>
          <w:szCs w:val="24"/>
          <w:lang w:eastAsia="es-ES"/>
        </w:rPr>
        <w:t xml:space="preserve">. O bien por correo electrónico a la siguiente dirección: </w:t>
      </w:r>
      <w:hyperlink r:id="rId11" w:history="1">
        <w:r w:rsidRPr="00400100">
          <w:rPr>
            <w:rFonts w:eastAsia="Times New Roman" w:cstheme="minorHAnsi"/>
            <w:color w:val="0000FF"/>
            <w:sz w:val="24"/>
            <w:szCs w:val="24"/>
            <w:u w:val="single"/>
            <w:lang w:eastAsia="es-ES"/>
          </w:rPr>
          <w:t>info@intfundraising.com</w:t>
        </w:r>
      </w:hyperlink>
      <w:r w:rsidRPr="00400100">
        <w:rPr>
          <w:rFonts w:eastAsia="Times New Roman" w:cstheme="minorHAnsi"/>
          <w:sz w:val="24"/>
          <w:szCs w:val="24"/>
          <w:lang w:eastAsia="es-ES"/>
        </w:rPr>
        <w:t> </w:t>
      </w:r>
    </w:p>
    <w:p w14:paraId="47E6C690" w14:textId="0B35865D" w:rsidR="00C81C49" w:rsidRPr="00400100" w:rsidRDefault="00C81C49" w:rsidP="00C81C49">
      <w:pPr>
        <w:spacing w:before="100" w:beforeAutospacing="1" w:after="100" w:afterAutospacing="1" w:line="240" w:lineRule="auto"/>
        <w:rPr>
          <w:rFonts w:eastAsia="Times New Roman" w:cstheme="minorHAnsi"/>
          <w:sz w:val="24"/>
          <w:szCs w:val="24"/>
          <w:lang w:eastAsia="es-ES"/>
        </w:rPr>
      </w:pPr>
      <w:r w:rsidRPr="00400100">
        <w:rPr>
          <w:rFonts w:eastAsia="Times New Roman" w:cstheme="minorHAnsi"/>
          <w:sz w:val="24"/>
          <w:szCs w:val="24"/>
          <w:lang w:eastAsia="es-ES"/>
        </w:rPr>
        <w:t>Deberá indicar claramente la información que desea que modifiquemos o exponer con claridad que desea que su información personal identificable sea eliminada de nuestra base de datos. Tenga en cuenta que las modificaciones no entrarán en vigor de forma inmediata. En cualquier caso, trataremos de satisfacer su petición lo antes posible. Tenga en cuenta que a pesar de cualquier solicitud para eliminar o modificar la información</w:t>
      </w:r>
      <w:r w:rsidR="00400100" w:rsidRPr="00400100">
        <w:rPr>
          <w:rFonts w:eastAsia="Times New Roman" w:cstheme="minorHAnsi"/>
          <w:sz w:val="24"/>
          <w:szCs w:val="24"/>
          <w:lang w:eastAsia="es-ES"/>
        </w:rPr>
        <w:t xml:space="preserve"> </w:t>
      </w:r>
      <w:r w:rsidRPr="00400100">
        <w:rPr>
          <w:rFonts w:eastAsia="Times New Roman" w:cstheme="minorHAnsi"/>
          <w:sz w:val="24"/>
          <w:szCs w:val="24"/>
          <w:lang w:eastAsia="es-ES"/>
        </w:rPr>
        <w:t xml:space="preserve">personal de identificación, es posible que tengamos que conservar determinada información a modo de registro, y también podría haber información </w:t>
      </w:r>
      <w:r w:rsidRPr="00400100">
        <w:rPr>
          <w:rFonts w:eastAsia="Times New Roman" w:cstheme="minorHAnsi"/>
          <w:sz w:val="24"/>
          <w:szCs w:val="24"/>
          <w:lang w:eastAsia="es-ES"/>
        </w:rPr>
        <w:lastRenderedPageBreak/>
        <w:t>residual que permanezca dentro de nuestras bases de datos u otros registros, que no sea eliminada o modificada. Asimismo, nos reservamos el derecho de ponernos en contacto con antiguos usuarios del sitio, ocasionalmente, para usos administrativos importantes. Por último, no somos responsables de informar a las terceras partes (lo que incluye entre otros a nuestros proveedores de servicios o socios estratégicos) con las que ya hayamos compartido su información personal de identificación de ningún cambio solicitado en virtud de esta sección, ni para que se elimine o se haga que se elimine información de las bases de datos o registros de dichas entidades.</w:t>
      </w:r>
    </w:p>
    <w:p w14:paraId="1F202EAC" w14:textId="4A5C6743" w:rsidR="00C81C49" w:rsidRPr="00400100" w:rsidRDefault="00C81C49" w:rsidP="00C81C49">
      <w:pPr>
        <w:spacing w:before="100" w:beforeAutospacing="1" w:after="100" w:afterAutospacing="1" w:line="240" w:lineRule="auto"/>
        <w:rPr>
          <w:rFonts w:eastAsia="Times New Roman" w:cstheme="minorHAnsi"/>
          <w:sz w:val="24"/>
          <w:szCs w:val="24"/>
          <w:lang w:eastAsia="es-ES"/>
        </w:rPr>
      </w:pPr>
      <w:r w:rsidRPr="00400100">
        <w:rPr>
          <w:rFonts w:eastAsia="Times New Roman" w:cstheme="minorHAnsi"/>
          <w:sz w:val="24"/>
          <w:szCs w:val="24"/>
          <w:lang w:eastAsia="es-ES"/>
        </w:rPr>
        <w:t> </w:t>
      </w:r>
      <w:r w:rsidRPr="00400100">
        <w:rPr>
          <w:rFonts w:eastAsia="Times New Roman" w:cstheme="minorHAnsi"/>
          <w:b/>
          <w:bCs/>
          <w:sz w:val="24"/>
          <w:szCs w:val="24"/>
          <w:lang w:eastAsia="es-ES"/>
        </w:rPr>
        <w:t>7.   UTILIZACIÓN DE COOKIES</w:t>
      </w:r>
      <w:r w:rsidRPr="00400100">
        <w:rPr>
          <w:rFonts w:eastAsia="Times New Roman" w:cstheme="minorHAnsi"/>
          <w:sz w:val="24"/>
          <w:szCs w:val="24"/>
          <w:lang w:eastAsia="es-ES"/>
        </w:rPr>
        <w:t> </w:t>
      </w:r>
    </w:p>
    <w:p w14:paraId="30AB47A4" w14:textId="11F41C91" w:rsidR="00C81C49" w:rsidRPr="00400100" w:rsidRDefault="00C81C49" w:rsidP="00C81C49">
      <w:pPr>
        <w:spacing w:before="100" w:beforeAutospacing="1" w:after="100" w:afterAutospacing="1" w:line="240" w:lineRule="auto"/>
        <w:rPr>
          <w:rFonts w:eastAsia="Times New Roman" w:cstheme="minorHAnsi"/>
          <w:sz w:val="24"/>
          <w:szCs w:val="24"/>
          <w:lang w:eastAsia="es-ES"/>
        </w:rPr>
      </w:pPr>
      <w:r w:rsidRPr="00400100">
        <w:rPr>
          <w:rFonts w:eastAsia="Times New Roman" w:cstheme="minorHAnsi"/>
          <w:sz w:val="24"/>
          <w:szCs w:val="24"/>
          <w:lang w:eastAsia="es-ES"/>
        </w:rPr>
        <w:t>Para asegurar que este sitio Web está siendo bien administrado y facilitar una mejor navegación, nosotros o nuestros proveedores de servicios podemos utilizar cookies (pequeños archivos de texto que se almacenan en el navegador del usuario). Para información adicional sobre cómo utilizamos cookies y otras tecnologías de seguimiento y cómo se puede controlar, pueden revisar nuestra Política sobre Cookies.</w:t>
      </w:r>
    </w:p>
    <w:p w14:paraId="241A8879" w14:textId="55F25B2B" w:rsidR="00C81C49" w:rsidRPr="00400100" w:rsidRDefault="00C81C49" w:rsidP="00C81C49">
      <w:pPr>
        <w:spacing w:before="100" w:beforeAutospacing="1" w:after="100" w:afterAutospacing="1" w:line="240" w:lineRule="auto"/>
        <w:rPr>
          <w:rFonts w:eastAsia="Times New Roman" w:cstheme="minorHAnsi"/>
          <w:sz w:val="24"/>
          <w:szCs w:val="24"/>
          <w:lang w:eastAsia="es-ES"/>
        </w:rPr>
      </w:pPr>
      <w:r w:rsidRPr="00400100">
        <w:rPr>
          <w:rFonts w:eastAsia="Times New Roman" w:cstheme="minorHAnsi"/>
          <w:sz w:val="24"/>
          <w:szCs w:val="24"/>
          <w:lang w:eastAsia="es-ES"/>
        </w:rPr>
        <w:t> </w:t>
      </w:r>
      <w:r w:rsidRPr="00400100">
        <w:rPr>
          <w:rFonts w:eastAsia="Times New Roman" w:cstheme="minorHAnsi"/>
          <w:b/>
          <w:bCs/>
          <w:sz w:val="24"/>
          <w:szCs w:val="24"/>
          <w:lang w:eastAsia="es-ES"/>
        </w:rPr>
        <w:t>8.   MODIFICACIONES DE LA POLÍTICA DE PRIVACIDAD</w:t>
      </w:r>
    </w:p>
    <w:p w14:paraId="28F25B7B" w14:textId="77777777" w:rsidR="00C81C49" w:rsidRPr="00400100" w:rsidRDefault="00C81C49" w:rsidP="00C81C49">
      <w:pPr>
        <w:spacing w:before="100" w:beforeAutospacing="1" w:after="100" w:afterAutospacing="1" w:line="240" w:lineRule="auto"/>
        <w:rPr>
          <w:rFonts w:eastAsia="Times New Roman" w:cstheme="minorHAnsi"/>
          <w:sz w:val="24"/>
          <w:szCs w:val="24"/>
          <w:lang w:eastAsia="es-ES"/>
        </w:rPr>
      </w:pPr>
      <w:r w:rsidRPr="00400100">
        <w:rPr>
          <w:rFonts w:eastAsia="Times New Roman" w:cstheme="minorHAnsi"/>
          <w:sz w:val="24"/>
          <w:szCs w:val="24"/>
          <w:lang w:eastAsia="es-ES"/>
        </w:rPr>
        <w:t>International Fundraising se reserva el derecho de realizar las modificaciones que estime oportunas en esta Política de privacidad. En el caso de que International Fundraising efectúe un cambio significativo en la presente Política de privacidad, éste se hará público en el presente documento. Le recomendamos visitar con frecuencia esta página, ya que el uso del Sitio tras cualquier modificación que se lleve a cabo en la presente Política de privacidad constituye la aceptación de tales cambios.</w:t>
      </w:r>
    </w:p>
    <w:p w14:paraId="107E9A2F" w14:textId="4DA054B1" w:rsidR="00C81C49" w:rsidRPr="00400100" w:rsidRDefault="00C81C49" w:rsidP="00C81C49">
      <w:pPr>
        <w:spacing w:before="100" w:beforeAutospacing="1" w:after="100" w:afterAutospacing="1" w:line="240" w:lineRule="auto"/>
        <w:rPr>
          <w:rFonts w:eastAsia="Times New Roman" w:cstheme="minorHAnsi"/>
          <w:sz w:val="24"/>
          <w:szCs w:val="24"/>
          <w:lang w:eastAsia="es-ES"/>
        </w:rPr>
      </w:pPr>
      <w:r w:rsidRPr="00400100">
        <w:rPr>
          <w:rFonts w:eastAsia="Times New Roman" w:cstheme="minorHAnsi"/>
          <w:sz w:val="24"/>
          <w:szCs w:val="24"/>
          <w:lang w:eastAsia="es-ES"/>
        </w:rPr>
        <w:t> </w:t>
      </w:r>
      <w:r w:rsidRPr="00400100">
        <w:rPr>
          <w:rFonts w:eastAsia="Times New Roman" w:cstheme="minorHAnsi"/>
          <w:b/>
          <w:bCs/>
          <w:sz w:val="24"/>
          <w:szCs w:val="24"/>
          <w:lang w:eastAsia="es-ES"/>
        </w:rPr>
        <w:t>9.   RESPONSABILIDAD</w:t>
      </w:r>
    </w:p>
    <w:p w14:paraId="63EDC83A" w14:textId="77777777" w:rsidR="00C81C49" w:rsidRPr="00400100" w:rsidRDefault="00C81C49" w:rsidP="00C81C49">
      <w:pPr>
        <w:spacing w:before="100" w:beforeAutospacing="1" w:after="100" w:afterAutospacing="1" w:line="240" w:lineRule="auto"/>
        <w:rPr>
          <w:rFonts w:eastAsia="Times New Roman" w:cstheme="minorHAnsi"/>
          <w:sz w:val="24"/>
          <w:szCs w:val="24"/>
          <w:lang w:eastAsia="es-ES"/>
        </w:rPr>
      </w:pPr>
      <w:r w:rsidRPr="00400100">
        <w:rPr>
          <w:rFonts w:eastAsia="Times New Roman" w:cstheme="minorHAnsi"/>
          <w:sz w:val="24"/>
          <w:szCs w:val="24"/>
          <w:lang w:eastAsia="es-ES"/>
        </w:rPr>
        <w:t>El incumplimiento por parte de Ud. de las obligaciones recogidas en la presente Política, así como en la legislación vigente en cada momento en materia de protección de datos de carácter personal no responsabiliza de ninguna manera a International Fundraising frente a cualquier reclamación.</w:t>
      </w:r>
    </w:p>
    <w:p w14:paraId="5FE9FA07" w14:textId="1ADDDC80" w:rsidR="00C81C49" w:rsidRPr="00400100" w:rsidRDefault="00C81C49" w:rsidP="00C81C49">
      <w:pPr>
        <w:spacing w:before="100" w:beforeAutospacing="1" w:after="100" w:afterAutospacing="1" w:line="240" w:lineRule="auto"/>
        <w:rPr>
          <w:rFonts w:eastAsia="Times New Roman" w:cstheme="minorHAnsi"/>
          <w:sz w:val="24"/>
          <w:szCs w:val="24"/>
          <w:lang w:eastAsia="es-ES"/>
        </w:rPr>
      </w:pPr>
      <w:r w:rsidRPr="00400100">
        <w:rPr>
          <w:rFonts w:eastAsia="Times New Roman" w:cstheme="minorHAnsi"/>
          <w:sz w:val="24"/>
          <w:szCs w:val="24"/>
          <w:lang w:eastAsia="es-ES"/>
        </w:rPr>
        <w:t> </w:t>
      </w:r>
      <w:r w:rsidRPr="00400100">
        <w:rPr>
          <w:rFonts w:eastAsia="Times New Roman" w:cstheme="minorHAnsi"/>
          <w:b/>
          <w:bCs/>
          <w:sz w:val="24"/>
          <w:szCs w:val="24"/>
          <w:lang w:eastAsia="es-ES"/>
        </w:rPr>
        <w:t>10. ACEPTACIÓN</w:t>
      </w:r>
      <w:r w:rsidRPr="00400100">
        <w:rPr>
          <w:rFonts w:eastAsia="Times New Roman" w:cstheme="minorHAnsi"/>
          <w:sz w:val="24"/>
          <w:szCs w:val="24"/>
          <w:lang w:eastAsia="es-ES"/>
        </w:rPr>
        <w:t> </w:t>
      </w:r>
    </w:p>
    <w:p w14:paraId="2E29D66E" w14:textId="77777777" w:rsidR="00C81C49" w:rsidRPr="00400100" w:rsidRDefault="00C81C49" w:rsidP="00C81C49">
      <w:pPr>
        <w:spacing w:before="100" w:beforeAutospacing="1" w:after="100" w:afterAutospacing="1" w:line="240" w:lineRule="auto"/>
        <w:rPr>
          <w:rFonts w:eastAsia="Times New Roman" w:cstheme="minorHAnsi"/>
          <w:sz w:val="24"/>
          <w:szCs w:val="24"/>
          <w:lang w:eastAsia="es-ES"/>
        </w:rPr>
      </w:pPr>
      <w:r w:rsidRPr="00400100">
        <w:rPr>
          <w:rFonts w:eastAsia="Times New Roman" w:cstheme="minorHAnsi"/>
          <w:sz w:val="24"/>
          <w:szCs w:val="24"/>
          <w:lang w:eastAsia="es-ES"/>
        </w:rPr>
        <w:t>El envío de Datos Personales, mediante los formularios del Sitio Web, o por el uso de otros servicios ofrecidos por el Sitio Web supone su consentimiento expreso al tratamiento de los Datos Personales por International Fundraising en los términos descritos en la presente Política de Privacidad.</w:t>
      </w:r>
    </w:p>
    <w:p w14:paraId="1614056B" w14:textId="77777777" w:rsidR="001323EB" w:rsidRDefault="001323EB"/>
    <w:sectPr w:rsidR="001323EB">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12618" w14:textId="77777777" w:rsidR="00296BA0" w:rsidRDefault="00296BA0" w:rsidP="001A016D">
      <w:pPr>
        <w:spacing w:after="0" w:line="240" w:lineRule="auto"/>
      </w:pPr>
      <w:r>
        <w:separator/>
      </w:r>
    </w:p>
  </w:endnote>
  <w:endnote w:type="continuationSeparator" w:id="0">
    <w:p w14:paraId="466767C5" w14:textId="77777777" w:rsidR="00296BA0" w:rsidRDefault="00296BA0" w:rsidP="001A0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AD8CB" w14:textId="77777777" w:rsidR="00296BA0" w:rsidRDefault="00296BA0" w:rsidP="001A016D">
      <w:pPr>
        <w:spacing w:after="0" w:line="240" w:lineRule="auto"/>
      </w:pPr>
      <w:r>
        <w:separator/>
      </w:r>
    </w:p>
  </w:footnote>
  <w:footnote w:type="continuationSeparator" w:id="0">
    <w:p w14:paraId="7CC0F106" w14:textId="77777777" w:rsidR="00296BA0" w:rsidRDefault="00296BA0" w:rsidP="001A0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0E059" w14:textId="048E1A53" w:rsidR="001A016D" w:rsidRDefault="001A016D">
    <w:pPr>
      <w:pStyle w:val="Encabezado"/>
    </w:pPr>
    <w:r w:rsidRPr="00375ABD">
      <w:rPr>
        <w:rFonts w:ascii="Times New Roman" w:eastAsia="Calibri" w:hAnsi="Times New Roman" w:cs="Times New Roman"/>
        <w:noProof/>
        <w:color w:val="000000"/>
        <w:sz w:val="27"/>
        <w:szCs w:val="27"/>
      </w:rPr>
      <w:drawing>
        <wp:inline distT="0" distB="0" distL="0" distR="0" wp14:anchorId="5A948631" wp14:editId="0EECEDCE">
          <wp:extent cx="847725" cy="1000125"/>
          <wp:effectExtent l="0" t="0" r="9525" b="9525"/>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47725" cy="1000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3D3292"/>
    <w:multiLevelType w:val="multilevel"/>
    <w:tmpl w:val="AE488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C49"/>
    <w:rsid w:val="000776DF"/>
    <w:rsid w:val="001323EB"/>
    <w:rsid w:val="001A016D"/>
    <w:rsid w:val="00296BA0"/>
    <w:rsid w:val="00400100"/>
    <w:rsid w:val="00A777C3"/>
    <w:rsid w:val="00C81C49"/>
    <w:rsid w:val="00DE7457"/>
    <w:rsid w:val="00E414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A06D4"/>
  <w15:chartTrackingRefBased/>
  <w15:docId w15:val="{CE47DEBA-9563-4EA1-9008-002007ACF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C81C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81C49"/>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semiHidden/>
    <w:unhideWhenUsed/>
    <w:rsid w:val="00C81C49"/>
    <w:rPr>
      <w:color w:val="0000FF"/>
      <w:u w:val="single"/>
    </w:rPr>
  </w:style>
  <w:style w:type="paragraph" w:styleId="NormalWeb">
    <w:name w:val="Normal (Web)"/>
    <w:basedOn w:val="Normal"/>
    <w:uiPriority w:val="99"/>
    <w:semiHidden/>
    <w:unhideWhenUsed/>
    <w:rsid w:val="00C81C4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C81C49"/>
    <w:rPr>
      <w:b/>
      <w:bCs/>
    </w:rPr>
  </w:style>
  <w:style w:type="paragraph" w:styleId="Encabezado">
    <w:name w:val="header"/>
    <w:basedOn w:val="Normal"/>
    <w:link w:val="EncabezadoCar"/>
    <w:uiPriority w:val="99"/>
    <w:unhideWhenUsed/>
    <w:rsid w:val="001A016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A016D"/>
  </w:style>
  <w:style w:type="paragraph" w:styleId="Piedepgina">
    <w:name w:val="footer"/>
    <w:basedOn w:val="Normal"/>
    <w:link w:val="PiedepginaCar"/>
    <w:uiPriority w:val="99"/>
    <w:unhideWhenUsed/>
    <w:rsid w:val="001A016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A0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6298684">
      <w:bodyDiv w:val="1"/>
      <w:marLeft w:val="0"/>
      <w:marRight w:val="0"/>
      <w:marTop w:val="0"/>
      <w:marBottom w:val="0"/>
      <w:divBdr>
        <w:top w:val="none" w:sz="0" w:space="0" w:color="auto"/>
        <w:left w:val="none" w:sz="0" w:space="0" w:color="auto"/>
        <w:bottom w:val="none" w:sz="0" w:space="0" w:color="auto"/>
        <w:right w:val="none" w:sz="0" w:space="0" w:color="auto"/>
      </w:divBdr>
      <w:divsChild>
        <w:div w:id="1858304979">
          <w:marLeft w:val="0"/>
          <w:marRight w:val="0"/>
          <w:marTop w:val="0"/>
          <w:marBottom w:val="0"/>
          <w:divBdr>
            <w:top w:val="none" w:sz="0" w:space="0" w:color="auto"/>
            <w:left w:val="none" w:sz="0" w:space="0" w:color="auto"/>
            <w:bottom w:val="none" w:sz="0" w:space="0" w:color="auto"/>
            <w:right w:val="none" w:sz="0" w:space="0" w:color="auto"/>
          </w:divBdr>
          <w:divsChild>
            <w:div w:id="83036684">
              <w:marLeft w:val="0"/>
              <w:marRight w:val="0"/>
              <w:marTop w:val="0"/>
              <w:marBottom w:val="0"/>
              <w:divBdr>
                <w:top w:val="none" w:sz="0" w:space="0" w:color="auto"/>
                <w:left w:val="none" w:sz="0" w:space="0" w:color="auto"/>
                <w:bottom w:val="none" w:sz="0" w:space="0" w:color="auto"/>
                <w:right w:val="none" w:sz="0" w:space="0" w:color="auto"/>
              </w:divBdr>
              <w:divsChild>
                <w:div w:id="875511569">
                  <w:marLeft w:val="0"/>
                  <w:marRight w:val="0"/>
                  <w:marTop w:val="0"/>
                  <w:marBottom w:val="0"/>
                  <w:divBdr>
                    <w:top w:val="none" w:sz="0" w:space="0" w:color="auto"/>
                    <w:left w:val="none" w:sz="0" w:space="0" w:color="auto"/>
                    <w:bottom w:val="none" w:sz="0" w:space="0" w:color="auto"/>
                    <w:right w:val="none" w:sz="0" w:space="0" w:color="auto"/>
                  </w:divBdr>
                  <w:divsChild>
                    <w:div w:id="440807405">
                      <w:marLeft w:val="0"/>
                      <w:marRight w:val="0"/>
                      <w:marTop w:val="0"/>
                      <w:marBottom w:val="0"/>
                      <w:divBdr>
                        <w:top w:val="none" w:sz="0" w:space="0" w:color="auto"/>
                        <w:left w:val="none" w:sz="0" w:space="0" w:color="auto"/>
                        <w:bottom w:val="none" w:sz="0" w:space="0" w:color="auto"/>
                        <w:right w:val="none" w:sz="0" w:space="0" w:color="auto"/>
                      </w:divBdr>
                      <w:divsChild>
                        <w:div w:id="1753233749">
                          <w:marLeft w:val="0"/>
                          <w:marRight w:val="0"/>
                          <w:marTop w:val="0"/>
                          <w:marBottom w:val="0"/>
                          <w:divBdr>
                            <w:top w:val="none" w:sz="0" w:space="0" w:color="auto"/>
                            <w:left w:val="none" w:sz="0" w:space="0" w:color="auto"/>
                            <w:bottom w:val="none" w:sz="0" w:space="0" w:color="auto"/>
                            <w:right w:val="none" w:sz="0" w:space="0" w:color="auto"/>
                          </w:divBdr>
                          <w:divsChild>
                            <w:div w:id="255019683">
                              <w:marLeft w:val="0"/>
                              <w:marRight w:val="0"/>
                              <w:marTop w:val="0"/>
                              <w:marBottom w:val="0"/>
                              <w:divBdr>
                                <w:top w:val="none" w:sz="0" w:space="0" w:color="auto"/>
                                <w:left w:val="none" w:sz="0" w:space="0" w:color="auto"/>
                                <w:bottom w:val="none" w:sz="0" w:space="0" w:color="auto"/>
                                <w:right w:val="none" w:sz="0" w:space="0" w:color="auto"/>
                              </w:divBdr>
                              <w:divsChild>
                                <w:div w:id="286816625">
                                  <w:marLeft w:val="0"/>
                                  <w:marRight w:val="0"/>
                                  <w:marTop w:val="0"/>
                                  <w:marBottom w:val="0"/>
                                  <w:divBdr>
                                    <w:top w:val="none" w:sz="0" w:space="0" w:color="auto"/>
                                    <w:left w:val="none" w:sz="0" w:space="0" w:color="auto"/>
                                    <w:bottom w:val="none" w:sz="0" w:space="0" w:color="auto"/>
                                    <w:right w:val="none" w:sz="0" w:space="0" w:color="auto"/>
                                  </w:divBdr>
                                  <w:divsChild>
                                    <w:div w:id="2120102455">
                                      <w:marLeft w:val="0"/>
                                      <w:marRight w:val="0"/>
                                      <w:marTop w:val="0"/>
                                      <w:marBottom w:val="0"/>
                                      <w:divBdr>
                                        <w:top w:val="none" w:sz="0" w:space="0" w:color="auto"/>
                                        <w:left w:val="none" w:sz="0" w:space="0" w:color="auto"/>
                                        <w:bottom w:val="none" w:sz="0" w:space="0" w:color="auto"/>
                                        <w:right w:val="none" w:sz="0" w:space="0" w:color="auto"/>
                                      </w:divBdr>
                                      <w:divsChild>
                                        <w:div w:id="1288970285">
                                          <w:marLeft w:val="0"/>
                                          <w:marRight w:val="0"/>
                                          <w:marTop w:val="0"/>
                                          <w:marBottom w:val="0"/>
                                          <w:divBdr>
                                            <w:top w:val="none" w:sz="0" w:space="0" w:color="auto"/>
                                            <w:left w:val="none" w:sz="0" w:space="0" w:color="auto"/>
                                            <w:bottom w:val="none" w:sz="0" w:space="0" w:color="auto"/>
                                            <w:right w:val="none" w:sz="0" w:space="0" w:color="auto"/>
                                          </w:divBdr>
                                          <w:divsChild>
                                            <w:div w:id="162654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tfundraising.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tfundraising.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intfundraising.com" TargetMode="External"/><Relationship Id="rId5" Type="http://schemas.openxmlformats.org/officeDocument/2006/relationships/footnotes" Target="footnotes.xml"/><Relationship Id="rId10" Type="http://schemas.openxmlformats.org/officeDocument/2006/relationships/hyperlink" Target="http://www.intfundraising.com" TargetMode="External"/><Relationship Id="rId4" Type="http://schemas.openxmlformats.org/officeDocument/2006/relationships/webSettings" Target="webSettings.xml"/><Relationship Id="rId9" Type="http://schemas.openxmlformats.org/officeDocument/2006/relationships/hyperlink" Target="mailto:info@intfundraising.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4AE4C.96F2F78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1485</Words>
  <Characters>8169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Mónica Uriarte</dc:creator>
  <cp:keywords/>
  <dc:description/>
  <cp:lastModifiedBy>Mónica Uriarte</cp:lastModifiedBy>
  <cp:revision>3</cp:revision>
  <dcterms:created xsi:type="dcterms:W3CDTF">2021-01-11T10:22:00Z</dcterms:created>
  <dcterms:modified xsi:type="dcterms:W3CDTF">2021-01-11T10:22:00Z</dcterms:modified>
</cp:coreProperties>
</file>